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jc w:val="center"/>
        <w:rPr>
          <w:b w:val="1"/>
          <w:bCs w:val="1"/>
          <w:sz w:val="32"/>
          <w:szCs w:val="32"/>
        </w:rPr>
      </w:pPr>
      <w:r>
        <w:rPr>
          <w:b w:val="1"/>
          <w:bCs w:val="1"/>
          <w:sz w:val="32"/>
          <w:szCs w:val="32"/>
          <w:rtl w:val="0"/>
          <w:lang w:val="en-US"/>
        </w:rPr>
        <w:t>Belford Community Group CIO</w:t>
      </w:r>
    </w:p>
    <w:p>
      <w:pPr>
        <w:pStyle w:val="Body"/>
        <w:jc w:val="center"/>
        <w:rPr>
          <w:b w:val="1"/>
          <w:bCs w:val="1"/>
          <w:sz w:val="32"/>
          <w:szCs w:val="32"/>
        </w:rPr>
      </w:pPr>
    </w:p>
    <w:p>
      <w:pPr>
        <w:pStyle w:val="Body"/>
        <w:jc w:val="center"/>
        <w:rPr>
          <w:b w:val="1"/>
          <w:bCs w:val="1"/>
          <w:sz w:val="32"/>
          <w:szCs w:val="32"/>
        </w:rPr>
      </w:pPr>
      <w:r>
        <w:rPr>
          <w:b w:val="1"/>
          <w:bCs w:val="1"/>
          <w:sz w:val="32"/>
          <w:szCs w:val="32"/>
          <w:rtl w:val="0"/>
          <w:lang w:val="en-US"/>
        </w:rPr>
        <w:t>Health and Safety Policy Statement</w:t>
      </w:r>
    </w:p>
    <w:p>
      <w:pPr>
        <w:pStyle w:val="Body"/>
        <w:jc w:val="center"/>
        <w:rPr>
          <w:b w:val="1"/>
          <w:bCs w:val="1"/>
          <w:sz w:val="32"/>
          <w:szCs w:val="32"/>
        </w:rPr>
      </w:pPr>
    </w:p>
    <w:p>
      <w:pPr>
        <w:pStyle w:val="Body"/>
        <w:jc w:val="center"/>
        <w:rPr>
          <w:b w:val="1"/>
          <w:bCs w:val="1"/>
          <w:sz w:val="32"/>
          <w:szCs w:val="32"/>
        </w:rPr>
      </w:pPr>
    </w:p>
    <w:p>
      <w:pPr>
        <w:pStyle w:val="Body"/>
        <w:rPr>
          <w:b w:val="1"/>
          <w:bCs w:val="1"/>
          <w:u w:val="single"/>
        </w:rPr>
      </w:pPr>
      <w:r>
        <w:rPr>
          <w:b w:val="1"/>
          <w:bCs w:val="1"/>
          <w:u w:val="single"/>
          <w:rtl w:val="0"/>
          <w:lang w:val="en-US"/>
        </w:rPr>
        <w:t>Part 1: Statement of Intent</w:t>
      </w:r>
    </w:p>
    <w:p>
      <w:pPr>
        <w:pStyle w:val="Body"/>
        <w:rPr>
          <w:u w:val="single"/>
        </w:rPr>
      </w:pPr>
    </w:p>
    <w:p>
      <w:pPr>
        <w:pStyle w:val="Body"/>
      </w:pPr>
      <w:r>
        <w:rPr>
          <w:rtl w:val="0"/>
          <w:lang w:val="en-US"/>
        </w:rPr>
        <w:t>Our health and safety policy is to:</w:t>
      </w:r>
    </w:p>
    <w:p>
      <w:pPr>
        <w:pStyle w:val="Body"/>
      </w:pPr>
    </w:p>
    <w:p>
      <w:pPr>
        <w:pStyle w:val="List Paragraph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Prevent accidents and cases of ill-health in our volunteers, users and members of the public attending our events</w:t>
      </w:r>
    </w:p>
    <w:p>
      <w:pPr>
        <w:pStyle w:val="List Paragraph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Manage health and safety risks in our premises and activities</w:t>
      </w:r>
    </w:p>
    <w:p>
      <w:pPr>
        <w:pStyle w:val="List Paragraph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Provide clear instructions and information, and adequate training, to ensure volunteers are competent to do their work</w:t>
      </w:r>
    </w:p>
    <w:p>
      <w:pPr>
        <w:pStyle w:val="List Paragraph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Provide personal protective equipment</w:t>
      </w:r>
    </w:p>
    <w:p>
      <w:pPr>
        <w:pStyle w:val="List Paragraph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Consult with our volunteers on matters affecting their health and safety</w:t>
      </w:r>
    </w:p>
    <w:p>
      <w:pPr>
        <w:pStyle w:val="List Paragraph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Provide and maintain safe plant and equipment</w:t>
      </w:r>
    </w:p>
    <w:p>
      <w:pPr>
        <w:pStyle w:val="List Paragraph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Ensure safe handling and use of substances</w:t>
      </w:r>
    </w:p>
    <w:p>
      <w:pPr>
        <w:pStyle w:val="List Paragraph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Maintain safe and healthy working conditions</w:t>
      </w:r>
    </w:p>
    <w:p>
      <w:pPr>
        <w:pStyle w:val="List Paragraph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Implement emergency procedures, including evacuation in case of fire or any other significant incident</w:t>
      </w:r>
    </w:p>
    <w:p>
      <w:pPr>
        <w:pStyle w:val="List Paragraph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Review and revise this policy annually</w:t>
      </w:r>
    </w:p>
    <w:p>
      <w:pPr>
        <w:pStyle w:val="Body"/>
      </w:pPr>
    </w:p>
    <w:p>
      <w:pPr>
        <w:pStyle w:val="Body"/>
      </w:pPr>
    </w:p>
    <w:p>
      <w:pPr>
        <w:pStyle w:val="Body"/>
      </w:pPr>
      <w:r>
        <w:rPr>
          <w:rtl w:val="0"/>
          <w:lang w:val="en-US"/>
        </w:rPr>
        <w:t>Signed on behalf of board of Trustees</w:t>
        <w:tab/>
      </w:r>
      <w:r>
        <w:rPr>
          <w:rtl w:val="0"/>
        </w:rPr>
        <w:t>……………………………………………</w:t>
      </w:r>
    </w:p>
    <w:p>
      <w:pPr>
        <w:pStyle w:val="Body"/>
      </w:pPr>
    </w:p>
    <w:p>
      <w:pPr>
        <w:pStyle w:val="Body"/>
      </w:pPr>
    </w:p>
    <w:p>
      <w:pPr>
        <w:pStyle w:val="Body"/>
      </w:pPr>
      <w:r>
        <w:rPr>
          <w:rtl w:val="0"/>
        </w:rPr>
        <w:tab/>
        <w:tab/>
        <w:tab/>
        <w:tab/>
        <w:tab/>
        <w:t>Name</w:t>
      </w:r>
      <w:r>
        <w:rPr>
          <w:rtl w:val="0"/>
        </w:rPr>
        <w:t>…………………………………………………</w:t>
      </w:r>
      <w:r>
        <w:rPr>
          <w:rtl w:val="0"/>
        </w:rPr>
        <w:t>.</w:t>
      </w:r>
    </w:p>
    <w:p>
      <w:pPr>
        <w:pStyle w:val="Body"/>
      </w:pPr>
    </w:p>
    <w:p>
      <w:pPr>
        <w:pStyle w:val="Body"/>
      </w:pPr>
      <w:r>
        <w:rPr>
          <w:rtl w:val="0"/>
          <w:lang w:val="de-DE"/>
        </w:rPr>
        <w:tab/>
        <w:tab/>
        <w:tab/>
        <w:tab/>
        <w:tab/>
        <w:t>Date</w:t>
      </w:r>
      <w:r>
        <w:rPr>
          <w:rtl w:val="0"/>
        </w:rPr>
        <w:t>……………………………………………………</w:t>
      </w:r>
      <w:r>
        <w:rPr>
          <w:rtl w:val="0"/>
        </w:rPr>
        <w:t>.</w:t>
      </w:r>
    </w:p>
    <w:p>
      <w:pPr>
        <w:pStyle w:val="Body"/>
      </w:pPr>
    </w:p>
    <w:p>
      <w:pPr>
        <w:pStyle w:val="Body"/>
      </w:pPr>
    </w:p>
    <w:p>
      <w:pPr>
        <w:pStyle w:val="Body"/>
      </w:pPr>
      <w:r>
        <w:rPr>
          <w:rtl w:val="0"/>
          <w:lang w:val="en-US"/>
        </w:rPr>
        <w:t xml:space="preserve">Review date </w:t>
      </w:r>
      <w:r>
        <w:rPr>
          <w:rtl w:val="0"/>
        </w:rPr>
        <w:t>…………………………………………………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  <w:rPr>
          <w:u w:val="single"/>
        </w:rPr>
      </w:pPr>
      <w:r>
        <w:rPr>
          <w:b w:val="1"/>
          <w:bCs w:val="1"/>
          <w:u w:val="single"/>
          <w:rtl w:val="0"/>
          <w:lang w:val="en-US"/>
        </w:rPr>
        <w:t>Part 2: Responsibilities for health and safety</w:t>
      </w:r>
    </w:p>
    <w:p>
      <w:pPr>
        <w:pStyle w:val="Body"/>
        <w:rPr>
          <w:b w:val="1"/>
          <w:bCs w:val="1"/>
          <w:u w:val="single"/>
        </w:rPr>
      </w:pPr>
    </w:p>
    <w:p>
      <w:pPr>
        <w:pStyle w:val="List Paragraph"/>
        <w:numPr>
          <w:ilvl w:val="0"/>
          <w:numId w:val="4"/>
        </w:numPr>
        <w:bidi w:val="0"/>
        <w:ind w:right="0"/>
        <w:jc w:val="left"/>
        <w:rPr>
          <w:rtl w:val="0"/>
          <w:lang w:val="en-US"/>
        </w:rPr>
      </w:pPr>
      <w:r>
        <w:rPr>
          <w:u w:val="single"/>
          <w:rtl w:val="0"/>
          <w:lang w:val="en-US"/>
        </w:rPr>
        <w:t xml:space="preserve">Overall and final responsibility for health and safety </w:t>
      </w:r>
      <w:r>
        <w:rPr>
          <w:rtl w:val="0"/>
          <w:lang w:val="en-US"/>
        </w:rPr>
        <w:t xml:space="preserve">lies with the Board of Trustees.  </w:t>
      </w:r>
    </w:p>
    <w:p>
      <w:pPr>
        <w:pStyle w:val="List Paragraph"/>
        <w:rPr>
          <w:u w:val="single"/>
        </w:rPr>
      </w:pPr>
    </w:p>
    <w:p>
      <w:pPr>
        <w:pStyle w:val="List Paragraph"/>
        <w:numPr>
          <w:ilvl w:val="0"/>
          <w:numId w:val="4"/>
        </w:numPr>
        <w:bidi w:val="0"/>
        <w:ind w:right="0"/>
        <w:jc w:val="left"/>
        <w:rPr>
          <w:rtl w:val="0"/>
          <w:lang w:val="en-US"/>
        </w:rPr>
      </w:pPr>
      <w:r>
        <w:rPr>
          <w:u w:val="single"/>
          <w:rtl w:val="0"/>
          <w:lang w:val="en-US"/>
        </w:rPr>
        <w:t>Day to day responsibility for ensuring this policy is put into practice</w:t>
      </w:r>
      <w:r>
        <w:rPr>
          <w:rtl w:val="0"/>
          <w:lang w:val="en-US"/>
        </w:rPr>
        <w:t xml:space="preserve"> will be delegated to a named volunteer for each event or activity.  The names will be agreed and Minuted at a meeting of the Trustees. These volunteers will be responsible for ensuring that this policy is upheld in one of the following areas:</w:t>
      </w:r>
    </w:p>
    <w:p>
      <w:pPr>
        <w:pStyle w:val="List Paragraph"/>
        <w:rPr>
          <w:u w:val="single"/>
        </w:rPr>
      </w:pPr>
    </w:p>
    <w:p>
      <w:pPr>
        <w:pStyle w:val="List Paragraph"/>
        <w:numPr>
          <w:ilvl w:val="0"/>
          <w:numId w:val="4"/>
        </w:numPr>
        <w:rPr>
          <w:u w:val="single"/>
        </w:rPr>
      </w:pPr>
    </w:p>
    <w:p>
      <w:pPr>
        <w:pStyle w:val="List Paragraph"/>
        <w:numPr>
          <w:ilvl w:val="0"/>
          <w:numId w:val="6"/>
        </w:numPr>
        <w:bidi w:val="0"/>
        <w:ind w:right="0"/>
        <w:jc w:val="left"/>
        <w:rPr>
          <w:rtl w:val="0"/>
          <w:lang w:val="en-US"/>
        </w:rPr>
      </w:pPr>
      <w:r>
        <w:rPr>
          <w:u w:val="single"/>
          <w:rtl w:val="0"/>
          <w:lang w:val="en-US"/>
        </w:rPr>
        <w:t>Community Shop</w:t>
      </w:r>
    </w:p>
    <w:p>
      <w:pPr>
        <w:pStyle w:val="List Paragraph"/>
        <w:numPr>
          <w:ilvl w:val="0"/>
          <w:numId w:val="6"/>
        </w:numPr>
        <w:bidi w:val="0"/>
        <w:ind w:right="0"/>
        <w:jc w:val="left"/>
        <w:rPr>
          <w:rtl w:val="0"/>
          <w:lang w:val="en-US"/>
        </w:rPr>
      </w:pPr>
      <w:r>
        <w:rPr>
          <w:u w:val="single"/>
          <w:rtl w:val="0"/>
          <w:lang w:val="en-US"/>
        </w:rPr>
        <w:t>Community Gym</w:t>
      </w:r>
    </w:p>
    <w:p>
      <w:pPr>
        <w:pStyle w:val="List Paragraph"/>
        <w:numPr>
          <w:ilvl w:val="0"/>
          <w:numId w:val="6"/>
        </w:numPr>
        <w:bidi w:val="0"/>
        <w:ind w:right="0"/>
        <w:jc w:val="left"/>
        <w:rPr>
          <w:rtl w:val="0"/>
          <w:lang w:val="en-US"/>
        </w:rPr>
      </w:pPr>
      <w:r>
        <w:rPr>
          <w:u w:val="single"/>
          <w:rtl w:val="0"/>
          <w:lang w:val="en-US"/>
        </w:rPr>
        <w:t>Community Market</w:t>
      </w:r>
    </w:p>
    <w:p>
      <w:pPr>
        <w:pStyle w:val="List Paragraph"/>
        <w:numPr>
          <w:ilvl w:val="0"/>
          <w:numId w:val="6"/>
        </w:numPr>
        <w:bidi w:val="0"/>
        <w:ind w:right="0"/>
        <w:jc w:val="left"/>
        <w:rPr>
          <w:rtl w:val="0"/>
          <w:lang w:val="en-US"/>
        </w:rPr>
      </w:pPr>
      <w:r>
        <w:rPr>
          <w:u w:val="single"/>
          <w:rtl w:val="0"/>
          <w:lang w:val="en-US"/>
        </w:rPr>
        <w:t>Community Woodlands</w:t>
      </w:r>
    </w:p>
    <w:p>
      <w:pPr>
        <w:pStyle w:val="List Paragraph"/>
        <w:numPr>
          <w:ilvl w:val="0"/>
          <w:numId w:val="6"/>
        </w:numPr>
        <w:bidi w:val="0"/>
        <w:ind w:right="0"/>
        <w:jc w:val="left"/>
        <w:rPr>
          <w:rtl w:val="0"/>
          <w:lang w:val="en-US"/>
        </w:rPr>
      </w:pPr>
      <w:r>
        <w:rPr>
          <w:u w:val="single"/>
          <w:rtl w:val="0"/>
          <w:lang w:val="en-US"/>
        </w:rPr>
        <w:t>Any other Community Event organised by BCG.</w:t>
      </w:r>
    </w:p>
    <w:p>
      <w:pPr>
        <w:pStyle w:val="List Paragraph"/>
        <w:ind w:left="360" w:firstLine="0"/>
        <w:rPr>
          <w:u w:val="single"/>
        </w:rPr>
      </w:pPr>
    </w:p>
    <w:p>
      <w:pPr>
        <w:pStyle w:val="Body"/>
        <w:rPr>
          <w:u w:val="single"/>
        </w:rPr>
      </w:pPr>
    </w:p>
    <w:p>
      <w:pPr>
        <w:pStyle w:val="List Paragraph"/>
        <w:numPr>
          <w:ilvl w:val="0"/>
          <w:numId w:val="7"/>
        </w:numPr>
        <w:rPr>
          <w:lang w:val="en-US"/>
        </w:rPr>
      </w:pPr>
      <w:r>
        <w:rPr>
          <w:u w:val="single"/>
          <w:rtl w:val="0"/>
          <w:lang w:val="en-US"/>
        </w:rPr>
        <w:t xml:space="preserve">All volunteers shall </w:t>
      </w:r>
    </w:p>
    <w:p>
      <w:pPr>
        <w:pStyle w:val="List Paragraph"/>
        <w:numPr>
          <w:ilvl w:val="1"/>
          <w:numId w:val="9"/>
        </w:numPr>
        <w:rPr>
          <w:lang w:val="en-US"/>
        </w:rPr>
      </w:pPr>
      <w:r>
        <w:rPr>
          <w:rtl w:val="0"/>
          <w:lang w:val="en-US"/>
        </w:rPr>
        <w:t>Cooperate with each other on health and safety matters.</w:t>
      </w:r>
    </w:p>
    <w:p>
      <w:pPr>
        <w:pStyle w:val="List Paragraph"/>
        <w:numPr>
          <w:ilvl w:val="1"/>
          <w:numId w:val="9"/>
        </w:numPr>
        <w:rPr>
          <w:lang w:val="en-US"/>
        </w:rPr>
      </w:pPr>
      <w:r>
        <w:rPr>
          <w:rtl w:val="0"/>
          <w:lang w:val="en-US"/>
        </w:rPr>
        <w:t>Take reasonable care of their own health and safety.</w:t>
      </w:r>
    </w:p>
    <w:p>
      <w:pPr>
        <w:pStyle w:val="List Paragraph"/>
        <w:numPr>
          <w:ilvl w:val="1"/>
          <w:numId w:val="9"/>
        </w:numPr>
        <w:rPr>
          <w:lang w:val="en-US"/>
        </w:rPr>
      </w:pPr>
      <w:r>
        <w:rPr>
          <w:rtl w:val="0"/>
          <w:lang w:val="en-US"/>
        </w:rPr>
        <w:t>Report all health and safety concerns to an appropriate person (as detailed above).</w:t>
      </w:r>
    </w:p>
    <w:p>
      <w:pPr>
        <w:pStyle w:val="List Paragraph"/>
        <w:ind w:left="0" w:firstLine="0"/>
      </w:pPr>
    </w:p>
    <w:p>
      <w:pPr>
        <w:pStyle w:val="List Paragraph"/>
        <w:ind w:left="0" w:firstLine="0"/>
      </w:pPr>
    </w:p>
    <w:p>
      <w:pPr>
        <w:pStyle w:val="List Paragraph"/>
        <w:ind w:left="0" w:firstLine="0"/>
        <w:rPr>
          <w:b w:val="1"/>
          <w:bCs w:val="1"/>
          <w:u w:val="single"/>
        </w:rPr>
      </w:pPr>
      <w:r>
        <w:rPr>
          <w:b w:val="1"/>
          <w:bCs w:val="1"/>
          <w:u w:val="single"/>
          <w:rtl w:val="0"/>
          <w:lang w:val="en-US"/>
        </w:rPr>
        <w:t xml:space="preserve">Part 3 </w:t>
      </w:r>
      <w:r>
        <w:rPr>
          <w:b w:val="1"/>
          <w:bCs w:val="1"/>
          <w:u w:val="single"/>
          <w:rtl w:val="0"/>
          <w:lang w:val="en-US"/>
        </w:rPr>
        <w:t xml:space="preserve">– </w:t>
      </w:r>
      <w:r>
        <w:rPr>
          <w:b w:val="1"/>
          <w:bCs w:val="1"/>
          <w:u w:val="single"/>
          <w:rtl w:val="0"/>
          <w:lang w:val="en-US"/>
        </w:rPr>
        <w:t>Arrangements for health and safety</w:t>
      </w:r>
    </w:p>
    <w:p>
      <w:pPr>
        <w:pStyle w:val="List Paragraph"/>
        <w:ind w:left="0" w:firstLine="0"/>
        <w:rPr>
          <w:b w:val="1"/>
          <w:bCs w:val="1"/>
          <w:u w:val="single"/>
        </w:rPr>
      </w:pPr>
    </w:p>
    <w:p>
      <w:pPr>
        <w:pStyle w:val="List Paragraph"/>
        <w:numPr>
          <w:ilvl w:val="0"/>
          <w:numId w:val="11"/>
        </w:numPr>
        <w:rPr>
          <w:lang w:val="en-US"/>
        </w:rPr>
      </w:pPr>
      <w:r>
        <w:rPr>
          <w:u w:val="single"/>
          <w:rtl w:val="0"/>
          <w:lang w:val="en-US"/>
        </w:rPr>
        <w:t>Risk assessments</w:t>
      </w:r>
    </w:p>
    <w:p>
      <w:pPr>
        <w:pStyle w:val="List Paragraph"/>
        <w:numPr>
          <w:ilvl w:val="0"/>
          <w:numId w:val="13"/>
        </w:numPr>
        <w:rPr>
          <w:lang w:val="en-US"/>
        </w:rPr>
      </w:pPr>
      <w:r>
        <w:rPr>
          <w:rtl w:val="0"/>
          <w:lang w:val="en-US"/>
        </w:rPr>
        <w:t>Volunteers in each activity will complete relevant risk assessments and take necessary remedial actions.</w:t>
      </w:r>
    </w:p>
    <w:p>
      <w:pPr>
        <w:pStyle w:val="List Paragraph"/>
        <w:numPr>
          <w:ilvl w:val="0"/>
          <w:numId w:val="13"/>
        </w:numPr>
        <w:rPr>
          <w:lang w:val="en-US"/>
        </w:rPr>
      </w:pPr>
      <w:r>
        <w:rPr>
          <w:rtl w:val="0"/>
          <w:lang w:val="en-US"/>
        </w:rPr>
        <w:t>We will review new risk assessments and again when working habits or conditions change.</w:t>
      </w:r>
    </w:p>
    <w:p>
      <w:pPr>
        <w:pStyle w:val="Body"/>
      </w:pPr>
    </w:p>
    <w:p>
      <w:pPr>
        <w:pStyle w:val="List Paragraph"/>
        <w:numPr>
          <w:ilvl w:val="0"/>
          <w:numId w:val="14"/>
        </w:numPr>
        <w:rPr>
          <w:lang w:val="en-US"/>
        </w:rPr>
      </w:pPr>
      <w:r>
        <w:rPr>
          <w:u w:val="single"/>
          <w:rtl w:val="0"/>
          <w:lang w:val="en-US"/>
        </w:rPr>
        <w:t>Training and Resources</w:t>
      </w:r>
    </w:p>
    <w:p>
      <w:pPr>
        <w:pStyle w:val="List Paragraph"/>
        <w:numPr>
          <w:ilvl w:val="0"/>
          <w:numId w:val="16"/>
        </w:numPr>
        <w:rPr>
          <w:lang w:val="en-US"/>
        </w:rPr>
      </w:pPr>
      <w:r>
        <w:rPr>
          <w:rtl w:val="0"/>
          <w:lang w:val="en-US"/>
        </w:rPr>
        <w:t>We will give volunteers health and safety induction and provide appropriate training (including working at height, asbestos awareness and electrical safety).</w:t>
      </w:r>
    </w:p>
    <w:p>
      <w:pPr>
        <w:pStyle w:val="List Paragraph"/>
        <w:numPr>
          <w:ilvl w:val="0"/>
          <w:numId w:val="16"/>
        </w:numPr>
        <w:rPr>
          <w:lang w:val="en-US"/>
        </w:rPr>
      </w:pPr>
      <w:r>
        <w:rPr>
          <w:rtl w:val="0"/>
          <w:lang w:val="en-US"/>
        </w:rPr>
        <w:t>We will provide personal protective equipment</w:t>
      </w:r>
    </w:p>
    <w:p>
      <w:pPr>
        <w:pStyle w:val="List Paragraph"/>
        <w:numPr>
          <w:ilvl w:val="0"/>
          <w:numId w:val="16"/>
        </w:numPr>
        <w:rPr>
          <w:lang w:val="en-US"/>
        </w:rPr>
      </w:pPr>
      <w:r>
        <w:rPr>
          <w:rtl w:val="0"/>
          <w:lang w:val="en-US"/>
        </w:rPr>
        <w:t>We will provide and replenish First Aid Kits appropriate to each area.</w:t>
      </w:r>
    </w:p>
    <w:p>
      <w:pPr>
        <w:pStyle w:val="List Paragraph"/>
        <w:ind w:left="1080" w:firstLine="0"/>
      </w:pPr>
    </w:p>
    <w:p>
      <w:pPr>
        <w:pStyle w:val="List Paragraph"/>
        <w:numPr>
          <w:ilvl w:val="0"/>
          <w:numId w:val="17"/>
        </w:numPr>
        <w:bidi w:val="0"/>
        <w:ind w:right="0"/>
        <w:jc w:val="left"/>
        <w:rPr>
          <w:rtl w:val="0"/>
          <w:lang w:val="en-US"/>
        </w:rPr>
      </w:pPr>
      <w:r>
        <w:rPr>
          <w:u w:val="single"/>
          <w:rtl w:val="0"/>
          <w:lang w:val="en-US"/>
        </w:rPr>
        <w:t>Consultation</w:t>
      </w:r>
    </w:p>
    <w:p>
      <w:pPr>
        <w:pStyle w:val="List Paragraph"/>
        <w:numPr>
          <w:ilvl w:val="0"/>
          <w:numId w:val="19"/>
        </w:numPr>
        <w:bidi w:val="0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We will consult volunteers routinely on health and safety matters both as they arise and formally when we review our health and safety policy.</w:t>
      </w:r>
    </w:p>
    <w:p>
      <w:pPr>
        <w:pStyle w:val="Body"/>
        <w:rPr>
          <w:u w:val="single"/>
        </w:rPr>
      </w:pPr>
    </w:p>
    <w:p>
      <w:pPr>
        <w:pStyle w:val="List Paragraph"/>
        <w:numPr>
          <w:ilvl w:val="0"/>
          <w:numId w:val="20"/>
        </w:numPr>
        <w:bidi w:val="0"/>
        <w:ind w:right="0"/>
        <w:jc w:val="left"/>
        <w:rPr>
          <w:rtl w:val="0"/>
          <w:lang w:val="en-US"/>
        </w:rPr>
      </w:pPr>
      <w:r>
        <w:rPr>
          <w:u w:val="single"/>
          <w:rtl w:val="0"/>
          <w:lang w:val="en-US"/>
        </w:rPr>
        <w:t>Evacuation</w:t>
      </w:r>
    </w:p>
    <w:p>
      <w:pPr>
        <w:pStyle w:val="List Paragraph"/>
        <w:numPr>
          <w:ilvl w:val="0"/>
          <w:numId w:val="19"/>
        </w:numPr>
        <w:bidi w:val="0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We will ensure that escape routes are always signed and kept clear.</w:t>
      </w:r>
    </w:p>
    <w:p>
      <w:pPr>
        <w:pStyle w:val="List Paragraph"/>
        <w:numPr>
          <w:ilvl w:val="0"/>
          <w:numId w:val="19"/>
        </w:numPr>
        <w:bidi w:val="0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Evacuation plans are tested from time to time and updated if necessary.</w:t>
      </w:r>
    </w:p>
    <w:p>
      <w:pPr>
        <w:pStyle w:val="Body"/>
      </w:pPr>
      <w:r>
        <w:rPr>
          <w:sz w:val="28"/>
          <w:szCs w:val="28"/>
          <w:u w:val="single"/>
        </w:rPr>
      </w:r>
    </w:p>
    <w:sectPr>
      <w:headerReference w:type="default" r:id="rId4"/>
      <w:footerReference w:type="default" r:id="rId5"/>
      <w:pgSz w:w="11900" w:h="16840" w:orient="portrait"/>
      <w:pgMar w:top="1440" w:right="1440" w:bottom="1440" w:left="1440" w:header="0" w:footer="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Imported Style 2"/>
  </w:abstractNum>
  <w:abstractNum w:abstractNumId="3">
    <w:multiLevelType w:val="hybridMultilevel"/>
    <w:styleLink w:val="Imported Style 2"/>
    <w:lvl w:ilvl="0">
      <w:start w:val="1"/>
      <w:numFmt w:val="upperLetter"/>
      <w:suff w:val="tab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upperLetter"/>
      <w:suff w:val="tab"/>
      <w:lvlText w:val="%2."/>
      <w:lvlJc w:val="left"/>
      <w:pPr>
        <w:ind w:left="1080" w:hanging="33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numStyleLink w:val="Imported Style 3"/>
  </w:abstractNum>
  <w:abstractNum w:abstractNumId="5">
    <w:multiLevelType w:val="hybridMultilevel"/>
    <w:styleLink w:val="Imported Style 3"/>
    <w:lvl w:ilvl="0">
      <w:start w:val="1"/>
      <w:numFmt w:val="bullet"/>
      <w:suff w:val="tab"/>
      <w:lvlText w:val="·"/>
      <w:lvlJc w:val="left"/>
      <w:pPr>
        <w:ind w:left="14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8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360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50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76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72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multiLevelType w:val="hybridMultilevel"/>
    <w:numStyleLink w:val="Imported Style 2.0"/>
  </w:abstractNum>
  <w:abstractNum w:abstractNumId="7">
    <w:multiLevelType w:val="hybridMultilevel"/>
    <w:styleLink w:val="Imported Style 2.0"/>
    <w:lvl w:ilvl="0">
      <w:start w:val="1"/>
      <w:numFmt w:val="bullet"/>
      <w:suff w:val="tab"/>
      <w:lvlText w:val="•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·"/>
      <w:lvlJc w:val="left"/>
      <w:pPr>
        <w:ind w:left="10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14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·"/>
      <w:lvlJc w:val="left"/>
      <w:pPr>
        <w:ind w:left="180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·"/>
      <w:lvlJc w:val="left"/>
      <w:pPr>
        <w:ind w:left="216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25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·"/>
      <w:lvlJc w:val="left"/>
      <w:pPr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·"/>
      <w:lvlJc w:val="left"/>
      <w:pPr>
        <w:ind w:left="32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>
    <w:multiLevelType w:val="hybridMultilevel"/>
    <w:numStyleLink w:val="Imported Style 4"/>
  </w:abstractNum>
  <w:abstractNum w:abstractNumId="9">
    <w:multiLevelType w:val="hybridMultilevel"/>
    <w:styleLink w:val="Imported Style 4"/>
    <w:lvl w:ilvl="0">
      <w:start w:val="1"/>
      <w:numFmt w:val="upperLetter"/>
      <w:suff w:val="tab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>
    <w:multiLevelType w:val="hybridMultilevel"/>
    <w:numStyleLink w:val="Imported Style 5"/>
  </w:abstractNum>
  <w:abstractNum w:abstractNumId="11">
    <w:multiLevelType w:val="hybridMultilevel"/>
    <w:styleLink w:val="Imported Style 5"/>
    <w:lvl w:ilvl="0">
      <w:start w:val="1"/>
      <w:numFmt w:val="bullet"/>
      <w:suff w:val="tab"/>
      <w:lvlText w:val="·"/>
      <w:lvlJc w:val="left"/>
      <w:pPr>
        <w:ind w:left="10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5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32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6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40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8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>
    <w:multiLevelType w:val="hybridMultilevel"/>
    <w:numStyleLink w:val="Imported Style 6"/>
  </w:abstractNum>
  <w:abstractNum w:abstractNumId="13">
    <w:multiLevelType w:val="hybridMultilevel"/>
    <w:styleLink w:val="Imported Style 6"/>
    <w:lvl w:ilvl="0">
      <w:start w:val="1"/>
      <w:numFmt w:val="bullet"/>
      <w:suff w:val="tab"/>
      <w:lvlText w:val="·"/>
      <w:lvlJc w:val="left"/>
      <w:pPr>
        <w:ind w:left="10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5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32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6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40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8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4">
    <w:multiLevelType w:val="hybridMultilevel"/>
    <w:numStyleLink w:val="Imported Style 7"/>
  </w:abstractNum>
  <w:abstractNum w:abstractNumId="15">
    <w:multiLevelType w:val="hybridMultilevel"/>
    <w:styleLink w:val="Imported Style 7"/>
    <w:lvl w:ilvl="0">
      <w:start w:val="1"/>
      <w:numFmt w:val="bullet"/>
      <w:suff w:val="tab"/>
      <w:lvlText w:val="·"/>
      <w:lvlJc w:val="left"/>
      <w:pPr>
        <w:ind w:left="10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5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32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6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40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8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  <w:num w:numId="7">
    <w:abstractNumId w:val="2"/>
    <w:lvlOverride w:ilvl="0">
      <w:startOverride w:val="4"/>
    </w:lvlOverride>
  </w:num>
  <w:num w:numId="8">
    <w:abstractNumId w:val="7"/>
  </w:num>
  <w:num w:numId="9">
    <w:abstractNumId w:val="6"/>
  </w:num>
  <w:num w:numId="10">
    <w:abstractNumId w:val="9"/>
  </w:num>
  <w:num w:numId="11">
    <w:abstractNumId w:val="8"/>
  </w:num>
  <w:num w:numId="12">
    <w:abstractNumId w:val="11"/>
  </w:num>
  <w:num w:numId="13">
    <w:abstractNumId w:val="10"/>
  </w:num>
  <w:num w:numId="14">
    <w:abstractNumId w:val="8"/>
    <w:lvlOverride w:ilvl="0">
      <w:startOverride w:val="2"/>
    </w:lvlOverride>
  </w:num>
  <w:num w:numId="15">
    <w:abstractNumId w:val="13"/>
  </w:num>
  <w:num w:numId="16">
    <w:abstractNumId w:val="12"/>
  </w:num>
  <w:num w:numId="17">
    <w:abstractNumId w:val="8"/>
    <w:lvlOverride w:ilvl="0">
      <w:startOverride w:val="3"/>
    </w:lvlOverride>
  </w:num>
  <w:num w:numId="18">
    <w:abstractNumId w:val="15"/>
  </w:num>
  <w:num w:numId="19">
    <w:abstractNumId w:val="14"/>
  </w:num>
  <w:num w:numId="20">
    <w:abstractNumId w:val="8"/>
    <w:lvlOverride w:ilvl="0">
      <w:startOverride w:val="4"/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240" w:lineRule="auto"/>
      <w:ind w:left="72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  <w:style w:type="numbering" w:styleId="Imported Style 2">
    <w:name w:val="Imported Style 2"/>
    <w:pPr>
      <w:numPr>
        <w:numId w:val="3"/>
      </w:numPr>
    </w:pPr>
  </w:style>
  <w:style w:type="numbering" w:styleId="Imported Style 3">
    <w:name w:val="Imported Style 3"/>
    <w:pPr>
      <w:numPr>
        <w:numId w:val="5"/>
      </w:numPr>
    </w:pPr>
  </w:style>
  <w:style w:type="numbering" w:styleId="Imported Style 2.0">
    <w:name w:val="Imported Style 2.0"/>
    <w:pPr>
      <w:numPr>
        <w:numId w:val="8"/>
      </w:numPr>
    </w:pPr>
  </w:style>
  <w:style w:type="numbering" w:styleId="Imported Style 4">
    <w:name w:val="Imported Style 4"/>
    <w:pPr>
      <w:numPr>
        <w:numId w:val="10"/>
      </w:numPr>
    </w:pPr>
  </w:style>
  <w:style w:type="numbering" w:styleId="Imported Style 5">
    <w:name w:val="Imported Style 5"/>
    <w:pPr>
      <w:numPr>
        <w:numId w:val="12"/>
      </w:numPr>
    </w:pPr>
  </w:style>
  <w:style w:type="numbering" w:styleId="Imported Style 6">
    <w:name w:val="Imported Style 6"/>
    <w:pPr>
      <w:numPr>
        <w:numId w:val="15"/>
      </w:numPr>
    </w:pPr>
  </w:style>
  <w:style w:type="numbering" w:styleId="Imported Style 7">
    <w:name w:val="Imported Style 7"/>
    <w:pPr>
      <w:numPr>
        <w:numId w:val="18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